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09894" w14:textId="7F513818" w:rsidR="005D2908" w:rsidRPr="00092447" w:rsidRDefault="00092447">
      <w:pPr>
        <w:rPr>
          <w:rFonts w:ascii="Arial" w:hAnsi="Arial" w:cs="Arial"/>
          <w:sz w:val="28"/>
          <w:szCs w:val="28"/>
        </w:rPr>
      </w:pPr>
      <w:r w:rsidRPr="00092447">
        <w:rPr>
          <w:rFonts w:ascii="Arial" w:hAnsi="Arial" w:cs="Arial"/>
          <w:sz w:val="28"/>
          <w:szCs w:val="28"/>
        </w:rPr>
        <w:t>VETERANI VOJNE ZA SLOVENIJO NA KRASU</w:t>
      </w:r>
    </w:p>
    <w:p w14:paraId="1BF87EA7" w14:textId="381960EB" w:rsidR="00092447" w:rsidRDefault="00092447">
      <w:pPr>
        <w:rPr>
          <w:rFonts w:ascii="Arial" w:hAnsi="Arial" w:cs="Arial"/>
          <w:sz w:val="28"/>
          <w:szCs w:val="28"/>
        </w:rPr>
      </w:pPr>
      <w:r w:rsidRPr="00092447">
        <w:rPr>
          <w:rFonts w:ascii="Arial" w:hAnsi="Arial" w:cs="Arial"/>
          <w:sz w:val="28"/>
          <w:szCs w:val="28"/>
        </w:rPr>
        <w:t>V soboto 16. septembra</w:t>
      </w:r>
      <w:r>
        <w:rPr>
          <w:rFonts w:ascii="Arial" w:hAnsi="Arial" w:cs="Arial"/>
          <w:sz w:val="28"/>
          <w:szCs w:val="28"/>
        </w:rPr>
        <w:t xml:space="preserve"> so veterani vojne za Slovenijo iz občine Kamnik in občine Komenda obiskali kolege na Krasu</w:t>
      </w:r>
    </w:p>
    <w:p w14:paraId="06DA6AEA" w14:textId="10124C2C" w:rsidR="00092447" w:rsidRDefault="00092447">
      <w:pPr>
        <w:rPr>
          <w:rFonts w:ascii="Arial" w:hAnsi="Arial" w:cs="Arial"/>
          <w:sz w:val="28"/>
          <w:szCs w:val="28"/>
        </w:rPr>
      </w:pPr>
      <w:r>
        <w:rPr>
          <w:rFonts w:ascii="Arial" w:hAnsi="Arial" w:cs="Arial"/>
          <w:sz w:val="28"/>
          <w:szCs w:val="28"/>
        </w:rPr>
        <w:t xml:space="preserve">Obisk so pričeli  v vasi Goče na meji med vipavsko dolino in Krasom in to z joto na Cejkotovi domačiji. Po prihodu v vas Goče  nas je sprejel Davorin Messesnel in nas popeljal po vasi ter nam jo predstavil. Goče so zelo gosto pozidano naselje in lep primer tipične goriške arhitekture. Hiše imajo debele zidove iz kamna, strehe so </w:t>
      </w:r>
      <w:r w:rsidR="00C21ED4">
        <w:rPr>
          <w:rFonts w:ascii="Arial" w:hAnsi="Arial" w:cs="Arial"/>
          <w:sz w:val="28"/>
          <w:szCs w:val="28"/>
        </w:rPr>
        <w:t>pokrite</w:t>
      </w:r>
      <w:r>
        <w:rPr>
          <w:rFonts w:ascii="Arial" w:hAnsi="Arial" w:cs="Arial"/>
          <w:sz w:val="28"/>
          <w:szCs w:val="28"/>
        </w:rPr>
        <w:t xml:space="preserve"> s korci, včasih tudi skrili.Vaške ulice so nekaj posebnega</w:t>
      </w:r>
      <w:r w:rsidR="00C21ED4">
        <w:rPr>
          <w:rFonts w:ascii="Arial" w:hAnsi="Arial" w:cs="Arial"/>
          <w:sz w:val="28"/>
          <w:szCs w:val="28"/>
        </w:rPr>
        <w:t>. Skoraj vse, z izjemo dveh glavnih ulic, so izjemno ozke in pogosto niso  širše od metra. Svoj največji arhitekturni in siceršnji zaklad  skrivajo Goče pod zemljo. Tam so pred soncem in burjo varno skriti vinski hrami, zelo skrbno zgrajeni iz kamna, z velbanimi, obočnimi stropovi. Najbolj osupljivo je njihovo število. V času največjega razcveta je imel vsak gospodar dve, tri ali celo več kleti.Še danes je ohranjeno več kot šestdeset hramov. Nekateri med njimi so zelo stari in vanje še ni posvetila električna razsvetljava.</w:t>
      </w:r>
    </w:p>
    <w:p w14:paraId="63DE0897" w14:textId="003CF0BA" w:rsidR="005A0964" w:rsidRDefault="005A0964">
      <w:pPr>
        <w:rPr>
          <w:rFonts w:ascii="Arial" w:hAnsi="Arial" w:cs="Arial"/>
          <w:sz w:val="28"/>
          <w:szCs w:val="28"/>
        </w:rPr>
      </w:pPr>
      <w:r>
        <w:rPr>
          <w:rFonts w:ascii="Arial" w:hAnsi="Arial" w:cs="Arial"/>
          <w:sz w:val="28"/>
          <w:szCs w:val="28"/>
        </w:rPr>
        <w:t>Po srehodu skozi vas</w:t>
      </w:r>
      <w:r w:rsidR="00CE46E7">
        <w:rPr>
          <w:rFonts w:ascii="Arial" w:hAnsi="Arial" w:cs="Arial"/>
          <w:sz w:val="28"/>
          <w:szCs w:val="28"/>
        </w:rPr>
        <w:t xml:space="preserve"> nas je gospodar Davorin popeljal k lepo obnovljeni domačiji.Na Cejkotovi domačiji je kot v pravljici, star vodnjak na dvorišču, črna kuhinja v pritličju, v jedilnici pa vonj po domačih dobrotah in vseprisoten občutek izjemnega gostoljubja .Gospodar nam je tudi odprl vrata najstarejše kleti, ob soju sveč nam je predstavil svoja vina in nadrobil nekaj zgodb. Goče obiskovalcu sežejo v srce.</w:t>
      </w:r>
    </w:p>
    <w:p w14:paraId="387619C3" w14:textId="7138923A" w:rsidR="00CE46E7" w:rsidRDefault="00CE46E7">
      <w:pPr>
        <w:rPr>
          <w:rFonts w:ascii="Arial" w:hAnsi="Arial" w:cs="Arial"/>
          <w:sz w:val="28"/>
          <w:szCs w:val="28"/>
        </w:rPr>
      </w:pPr>
      <w:r>
        <w:rPr>
          <w:rFonts w:ascii="Arial" w:hAnsi="Arial" w:cs="Arial"/>
          <w:sz w:val="28"/>
          <w:szCs w:val="28"/>
        </w:rPr>
        <w:t>Pot smo nadaljevali na Kras in se zaustavili v Štanjelu.</w:t>
      </w:r>
      <w:r w:rsidR="007E5E99">
        <w:rPr>
          <w:rFonts w:ascii="Arial" w:hAnsi="Arial" w:cs="Arial"/>
          <w:sz w:val="28"/>
          <w:szCs w:val="28"/>
        </w:rPr>
        <w:t xml:space="preserve"> V Štanjelu vsak kamen govori svojo zgodbo. Grič je bil poseljen že v prazgodo9vini, o rimskem obdobju pričajo ostanki stavb in nagrobniki, mogočen grad in strnjena vas pripovedujeta o srednjeveškem življenju. Fabianijeve arhitekturne mojstrovine iz prejšnjega stoletja so zgodbe zase. Omenil bom samo Ferrarijev vrt-veličastno teraso Štanjela.</w:t>
      </w:r>
      <w:r w:rsidR="00083774">
        <w:rPr>
          <w:rFonts w:ascii="Arial" w:hAnsi="Arial" w:cs="Arial"/>
          <w:sz w:val="28"/>
          <w:szCs w:val="28"/>
        </w:rPr>
        <w:t xml:space="preserve"> </w:t>
      </w:r>
      <w:r w:rsidR="007E5E99">
        <w:rPr>
          <w:rFonts w:ascii="Arial" w:hAnsi="Arial" w:cs="Arial"/>
          <w:sz w:val="28"/>
          <w:szCs w:val="28"/>
        </w:rPr>
        <w:t>Z</w:t>
      </w:r>
      <w:r w:rsidR="00083774">
        <w:rPr>
          <w:rFonts w:ascii="Arial" w:hAnsi="Arial" w:cs="Arial"/>
          <w:sz w:val="28"/>
          <w:szCs w:val="28"/>
        </w:rPr>
        <w:t xml:space="preserve"> </w:t>
      </w:r>
      <w:r w:rsidR="007E5E99">
        <w:rPr>
          <w:rFonts w:ascii="Arial" w:hAnsi="Arial" w:cs="Arial"/>
          <w:sz w:val="28"/>
          <w:szCs w:val="28"/>
        </w:rPr>
        <w:t>vodičem smo v ogledu Štanjela izredno uživali.</w:t>
      </w:r>
    </w:p>
    <w:p w14:paraId="037A096B" w14:textId="2C49C619" w:rsidR="00D11A51" w:rsidRDefault="00D11A51">
      <w:pPr>
        <w:rPr>
          <w:rFonts w:ascii="Arial" w:hAnsi="Arial" w:cs="Arial"/>
          <w:sz w:val="28"/>
          <w:szCs w:val="28"/>
        </w:rPr>
      </w:pPr>
      <w:r>
        <w:rPr>
          <w:rFonts w:ascii="Arial" w:hAnsi="Arial" w:cs="Arial"/>
          <w:sz w:val="28"/>
          <w:szCs w:val="28"/>
        </w:rPr>
        <w:t>Na Krasu smo še obiskali vojaški muzej v vasi Lokev. Vojaški muzej Tabor Lokev deluje v stolpu- Taboru, ki je bil zgrajen oleta 1487. Muzej je bil odprt v letu 1994. Lastnik muzejskih zbirk in upravitelj muzeja je Srečko  Rože tudi veteran osamosvojitvene vojne. V muzeju smo si ogledali orožje in vojaško opremo od prve svetovne vojne dalje.</w:t>
      </w:r>
    </w:p>
    <w:p w14:paraId="5A3D175F" w14:textId="00165320" w:rsidR="00D11A51" w:rsidRPr="00092447" w:rsidRDefault="00D11A51">
      <w:pPr>
        <w:rPr>
          <w:rFonts w:ascii="Arial" w:hAnsi="Arial" w:cs="Arial"/>
          <w:sz w:val="28"/>
          <w:szCs w:val="28"/>
        </w:rPr>
      </w:pPr>
      <w:r>
        <w:rPr>
          <w:rFonts w:ascii="Arial" w:hAnsi="Arial" w:cs="Arial"/>
          <w:sz w:val="28"/>
          <w:szCs w:val="28"/>
        </w:rPr>
        <w:t>Uspešno strokovno ekskurzijo smo zaključili  s tovariškim srečanjem v Divači, pred tem pa nas je Zvonko Vatovec, sekretar</w:t>
      </w:r>
      <w:r w:rsidR="00083774">
        <w:rPr>
          <w:rFonts w:ascii="Arial" w:hAnsi="Arial" w:cs="Arial"/>
          <w:sz w:val="28"/>
          <w:szCs w:val="28"/>
        </w:rPr>
        <w:t xml:space="preserve"> OZVVS Kras in </w:t>
      </w:r>
      <w:r w:rsidR="00083774">
        <w:rPr>
          <w:rFonts w:ascii="Arial" w:hAnsi="Arial" w:cs="Arial"/>
          <w:sz w:val="28"/>
          <w:szCs w:val="28"/>
        </w:rPr>
        <w:lastRenderedPageBreak/>
        <w:t>Brkini Sežana</w:t>
      </w:r>
      <w:r>
        <w:rPr>
          <w:rFonts w:ascii="Arial" w:hAnsi="Arial" w:cs="Arial"/>
          <w:sz w:val="28"/>
          <w:szCs w:val="28"/>
        </w:rPr>
        <w:t xml:space="preserve"> seznanil potekom osamosvojitvene vojne od hrvaške  meje do meje z Italijo.</w:t>
      </w:r>
    </w:p>
    <w:sectPr w:rsidR="00D11A51" w:rsidRPr="000924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47"/>
    <w:rsid w:val="00083774"/>
    <w:rsid w:val="00092447"/>
    <w:rsid w:val="005A0964"/>
    <w:rsid w:val="005D2908"/>
    <w:rsid w:val="007E5E99"/>
    <w:rsid w:val="009016CE"/>
    <w:rsid w:val="00C21ED4"/>
    <w:rsid w:val="00CE46E7"/>
    <w:rsid w:val="00D11A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FF005"/>
  <w15:chartTrackingRefBased/>
  <w15:docId w15:val="{C766DC70-04DB-4C59-BD99-AC70C6C1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374</Words>
  <Characters>2133</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Zvonko Cvek</dc:creator>
  <cp:keywords/>
  <dc:description/>
  <cp:lastModifiedBy>Zvonko Cvek</cp:lastModifiedBy>
  <cp:revision>4</cp:revision>
  <dcterms:created xsi:type="dcterms:W3CDTF">2023-09-18T06:24:00Z</dcterms:created>
  <dcterms:modified xsi:type="dcterms:W3CDTF">2023-09-18T08:06:00Z</dcterms:modified>
</cp:coreProperties>
</file>